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A9" w:rsidRPr="004C2B8D" w:rsidRDefault="008647AF" w:rsidP="004C2B8D">
      <w:pPr>
        <w:pStyle w:val="Corpsdetexte"/>
        <w:ind w:left="142" w:right="190"/>
        <w:jc w:val="center"/>
        <w:rPr>
          <w:rFonts w:ascii="Arial Narrow" w:hAnsi="Arial Narrow"/>
          <w:sz w:val="22"/>
          <w:szCs w:val="22"/>
        </w:rPr>
      </w:pPr>
      <w:r w:rsidRPr="004C2B8D">
        <w:rPr>
          <w:rFonts w:ascii="Arial Narrow" w:hAnsi="Arial Narrow"/>
          <w:b/>
          <w:sz w:val="22"/>
          <w:szCs w:val="22"/>
        </w:rPr>
        <w:t xml:space="preserve">Heure sainte </w:t>
      </w:r>
      <w:r w:rsidR="004C2B8D">
        <w:rPr>
          <w:rFonts w:ascii="Arial Narrow" w:hAnsi="Arial Narrow"/>
          <w:b/>
          <w:sz w:val="22"/>
          <w:szCs w:val="22"/>
        </w:rPr>
        <w:t>31/08 Marie  Médiatrice de toute grâce</w:t>
      </w:r>
    </w:p>
    <w:p w:rsidR="004C2B8D" w:rsidRDefault="008647AF" w:rsidP="004C2B8D">
      <w:pPr>
        <w:pStyle w:val="Corpsdetexte"/>
        <w:ind w:left="142" w:right="190"/>
        <w:jc w:val="both"/>
        <w:rPr>
          <w:rFonts w:ascii="Arial Narrow" w:hAnsi="Arial Narrow"/>
          <w:b/>
          <w:sz w:val="22"/>
          <w:szCs w:val="22"/>
        </w:rPr>
      </w:pPr>
      <w:r w:rsidRPr="004C2B8D">
        <w:rPr>
          <w:rFonts w:ascii="Arial Narrow" w:hAnsi="Arial Narrow"/>
          <w:b/>
          <w:sz w:val="22"/>
          <w:szCs w:val="22"/>
        </w:rPr>
        <w:t xml:space="preserve">1 /4heure Jésus prend avec lui Pierre </w:t>
      </w:r>
      <w:proofErr w:type="spellStart"/>
      <w:r w:rsidRPr="004C2B8D">
        <w:rPr>
          <w:rFonts w:ascii="Arial Narrow" w:hAnsi="Arial Narrow"/>
          <w:b/>
          <w:sz w:val="22"/>
          <w:szCs w:val="22"/>
        </w:rPr>
        <w:t>Jacque</w:t>
      </w:r>
      <w:proofErr w:type="spellEnd"/>
      <w:r w:rsidRPr="004C2B8D">
        <w:rPr>
          <w:rFonts w:ascii="Arial Narrow" w:hAnsi="Arial Narrow"/>
          <w:b/>
          <w:sz w:val="22"/>
          <w:szCs w:val="22"/>
        </w:rPr>
        <w:t xml:space="preserve"> et jean et leur dit prier pour ne pas entrée en tentation</w:t>
      </w:r>
      <w:r w:rsidR="004C2B8D">
        <w:rPr>
          <w:rFonts w:ascii="Arial Narrow" w:hAnsi="Arial Narrow"/>
          <w:b/>
          <w:sz w:val="22"/>
          <w:szCs w:val="22"/>
        </w:rPr>
        <w:t xml:space="preserve"> </w:t>
      </w:r>
    </w:p>
    <w:p w:rsidR="004C2B8D" w:rsidRPr="004C2B8D" w:rsidRDefault="004C2B8D" w:rsidP="004C2B8D">
      <w:pPr>
        <w:pStyle w:val="Corpsdetexte"/>
        <w:ind w:left="142" w:right="190"/>
        <w:jc w:val="both"/>
        <w:rPr>
          <w:rFonts w:ascii="Arial Narrow" w:hAnsi="Arial Narrow"/>
          <w:b/>
          <w:sz w:val="22"/>
          <w:szCs w:val="22"/>
        </w:rPr>
      </w:pPr>
      <w:r w:rsidRPr="004C2B8D">
        <w:rPr>
          <w:rFonts w:ascii="Arial Narrow" w:hAnsi="Arial Narrow"/>
        </w:rPr>
        <w:t>Le « Titre de Médiatrice » est attribué à la Vierge Marie au cours du VIII</w:t>
      </w:r>
      <w:r w:rsidRPr="004C2B8D">
        <w:rPr>
          <w:rFonts w:ascii="Arial Narrow" w:hAnsi="Arial Narrow"/>
          <w:vertAlign w:val="superscript"/>
        </w:rPr>
        <w:t>ème</w:t>
      </w:r>
      <w:r w:rsidRPr="004C2B8D">
        <w:rPr>
          <w:rFonts w:ascii="Arial Narrow" w:hAnsi="Arial Narrow"/>
        </w:rPr>
        <w:t xml:space="preserve"> siècle, en Orient. Il apparaît en Occident à l’époque carolingienne et se répand surtout au XII</w:t>
      </w:r>
      <w:r w:rsidRPr="004C2B8D">
        <w:rPr>
          <w:rFonts w:ascii="Arial Narrow" w:hAnsi="Arial Narrow"/>
          <w:vertAlign w:val="superscript"/>
        </w:rPr>
        <w:t>ème</w:t>
      </w:r>
      <w:r w:rsidRPr="004C2B8D">
        <w:rPr>
          <w:rFonts w:ascii="Arial Narrow" w:hAnsi="Arial Narrow"/>
        </w:rPr>
        <w:t xml:space="preserve"> siècle ; mais ensuite il restera en veilleuse jusqu’en 1913 lorsque le cardinal Mercier amorça un courant d’études dans le but de définir le dogme de la Médiation de </w:t>
      </w:r>
      <w:proofErr w:type="spellStart"/>
      <w:r w:rsidRPr="004C2B8D">
        <w:rPr>
          <w:rFonts w:ascii="Arial Narrow" w:hAnsi="Arial Narrow"/>
        </w:rPr>
        <w:t>Marie.En</w:t>
      </w:r>
      <w:proofErr w:type="spellEnd"/>
      <w:r w:rsidRPr="004C2B8D">
        <w:rPr>
          <w:rFonts w:ascii="Arial Narrow" w:hAnsi="Arial Narrow"/>
        </w:rPr>
        <w:t xml:space="preserve"> 1921, Benoît XV institue la Fête de Marie Médiatrice. Elle est célébrée en Belgique le 31 mai.</w:t>
      </w:r>
      <w:r w:rsidRPr="004C2B8D">
        <w:rPr>
          <w:rFonts w:ascii="Arial Narrow" w:eastAsia="Times New Roman" w:hAnsi="Arial Narrow" w:cs="Times New Roman"/>
          <w:sz w:val="36"/>
          <w:szCs w:val="36"/>
          <w:lang w:eastAsia="fr-FR"/>
        </w:rPr>
        <w:t xml:space="preserve"> </w:t>
      </w:r>
      <w:r w:rsidRPr="004C2B8D">
        <w:rPr>
          <w:rFonts w:ascii="Arial Narrow" w:hAnsi="Arial Narrow"/>
          <w:bCs/>
        </w:rPr>
        <w:t xml:space="preserve">En communion avec nos frères et sœurs belges, fêtons ce 31 août Marie Médiatrice de toute Grâce </w:t>
      </w:r>
      <w:r w:rsidRPr="004C2B8D">
        <w:rPr>
          <w:rFonts w:ascii="Arial Narrow" w:hAnsi="Arial Narrow"/>
        </w:rPr>
        <w:t xml:space="preserve">De toute éternité, Dieu a prédestiné la Vierge-Marie à la Maternité divine et donc à la plénitude de grâce, afin qu'elle fût parfaitement digne de sa mission de Mère de Dieu-Homme, notre </w:t>
      </w:r>
      <w:proofErr w:type="spellStart"/>
      <w:r w:rsidRPr="004C2B8D">
        <w:rPr>
          <w:rFonts w:ascii="Arial Narrow" w:hAnsi="Arial Narrow"/>
        </w:rPr>
        <w:t>Sauveur.</w:t>
      </w:r>
      <w:r w:rsidRPr="004C2B8D">
        <w:rPr>
          <w:rFonts w:ascii="Arial Narrow" w:hAnsi="Arial Narrow"/>
          <w:b/>
          <w:bCs/>
        </w:rPr>
        <w:t>La</w:t>
      </w:r>
      <w:proofErr w:type="spellEnd"/>
      <w:r w:rsidRPr="004C2B8D">
        <w:rPr>
          <w:rFonts w:ascii="Arial Narrow" w:hAnsi="Arial Narrow"/>
          <w:b/>
          <w:bCs/>
        </w:rPr>
        <w:t xml:space="preserve"> médiation du Christ </w:t>
      </w:r>
      <w:r w:rsidRPr="004C2B8D">
        <w:rPr>
          <w:rFonts w:ascii="Arial Narrow" w:hAnsi="Arial Narrow"/>
        </w:rPr>
        <w:t xml:space="preserve">Au titre de Mère, la Sainte-Vierge est la plus parfaite associée de son divin </w:t>
      </w:r>
      <w:proofErr w:type="spellStart"/>
      <w:r w:rsidRPr="004C2B8D">
        <w:rPr>
          <w:rFonts w:ascii="Arial Narrow" w:hAnsi="Arial Narrow"/>
        </w:rPr>
        <w:t>Fils.Or</w:t>
      </w:r>
      <w:proofErr w:type="spellEnd"/>
      <w:r w:rsidRPr="004C2B8D">
        <w:rPr>
          <w:rFonts w:ascii="Arial Narrow" w:hAnsi="Arial Narrow"/>
        </w:rPr>
        <w:t xml:space="preserve"> le Christ est l'unique et parfait Médiateur entre Dieu et les hommes. Par cette médiation de Marie à </w:t>
      </w:r>
      <w:proofErr w:type="gramStart"/>
      <w:r w:rsidRPr="004C2B8D">
        <w:rPr>
          <w:rFonts w:ascii="Arial Narrow" w:hAnsi="Arial Narrow"/>
        </w:rPr>
        <w:t>l’incarnation  :Jésus</w:t>
      </w:r>
      <w:proofErr w:type="gramEnd"/>
      <w:r w:rsidRPr="004C2B8D">
        <w:rPr>
          <w:rFonts w:ascii="Arial Narrow" w:hAnsi="Arial Narrow"/>
        </w:rPr>
        <w:t xml:space="preserve">   mérite à la race humaine tout entière la grâce de la réconciliation avec Dieu, par la Rédemption ;Il applique ce bienfait à chaque personne humaine, par la distribution de la grâce. La Vierge Immaculée est Médiatrice de toutes grâces, en vertu de sa Co-Rédemption. En effet, par son union étroite et continuelle avec le dessein et l'</w:t>
      </w:r>
      <w:proofErr w:type="spellStart"/>
      <w:r w:rsidRPr="004C2B8D">
        <w:rPr>
          <w:rFonts w:ascii="Arial Narrow" w:hAnsi="Arial Narrow"/>
        </w:rPr>
        <w:t>oeuvre</w:t>
      </w:r>
      <w:proofErr w:type="spellEnd"/>
      <w:r w:rsidRPr="004C2B8D">
        <w:rPr>
          <w:rFonts w:ascii="Arial Narrow" w:hAnsi="Arial Narrow"/>
        </w:rPr>
        <w:t xml:space="preserve"> de rachat universel réalisée par le Rédempteur, Marie s'est </w:t>
      </w:r>
      <w:proofErr w:type="gramStart"/>
      <w:r w:rsidRPr="004C2B8D">
        <w:rPr>
          <w:rFonts w:ascii="Arial Narrow" w:hAnsi="Arial Narrow"/>
        </w:rPr>
        <w:t>voulue</w:t>
      </w:r>
      <w:proofErr w:type="gramEnd"/>
      <w:r w:rsidRPr="004C2B8D">
        <w:rPr>
          <w:rFonts w:ascii="Arial Narrow" w:hAnsi="Arial Narrow"/>
        </w:rPr>
        <w:t xml:space="preserve"> librement et consciemment son associée et sa coopératrice. Apprenant de l'Archange Gabriel qu'elle était appelée à devenir la Mère du Messie-Sauveur, la Vierge savait qu'en y consentant elle serait inséparablement associée au sacrifice rédempteur par lequel le Messie opérerait l'universel </w:t>
      </w:r>
      <w:r w:rsidRPr="004C2B8D">
        <w:rPr>
          <w:rFonts w:ascii="Arial Narrow" w:hAnsi="Arial Narrow"/>
          <w:sz w:val="20"/>
        </w:rPr>
        <w:t>Salut</w:t>
      </w:r>
      <w:r w:rsidRPr="004C2B8D">
        <w:rPr>
          <w:rFonts w:ascii="Arial Narrow" w:hAnsi="Arial Narrow"/>
          <w:i/>
          <w:iCs/>
          <w:sz w:val="18"/>
        </w:rPr>
        <w:t xml:space="preserve"> </w:t>
      </w:r>
      <w:r w:rsidRPr="004C2B8D">
        <w:rPr>
          <w:rFonts w:ascii="Arial Narrow" w:hAnsi="Arial Narrow"/>
          <w:i/>
          <w:iCs/>
          <w:sz w:val="20"/>
        </w:rPr>
        <w:t>Dieu n’était pas embarrassé pour répandre la grâce à son gré, sans utiliser cet aqueduc, mais Il a voulu choisir pour toi ce moyen de transfert. Car tes mains sont peut-être pleines de sang et souillées de présents</w:t>
      </w:r>
    </w:p>
    <w:p w:rsidR="00935DA9" w:rsidRPr="004C2B8D" w:rsidRDefault="008647AF" w:rsidP="004C2B8D">
      <w:pPr>
        <w:pStyle w:val="Corpsdetexte"/>
        <w:numPr>
          <w:ilvl w:val="0"/>
          <w:numId w:val="3"/>
        </w:numPr>
        <w:ind w:left="142" w:right="190"/>
        <w:jc w:val="both"/>
        <w:rPr>
          <w:rFonts w:ascii="Arial Narrow" w:hAnsi="Arial Narrow"/>
          <w:b/>
          <w:sz w:val="22"/>
          <w:szCs w:val="22"/>
        </w:rPr>
      </w:pPr>
      <w:r w:rsidRPr="004C2B8D">
        <w:rPr>
          <w:rFonts w:ascii="Arial Narrow" w:hAnsi="Arial Narrow"/>
          <w:b/>
          <w:sz w:val="22"/>
          <w:szCs w:val="22"/>
        </w:rPr>
        <w:t xml:space="preserve">2eme ¼ heure 41 Puis il s’écarta à la distance d’un jet de pierre environ. S’étant mis à genoux, il priait…en disant </w:t>
      </w:r>
      <w:proofErr w:type="gramStart"/>
      <w:r w:rsidRPr="004C2B8D">
        <w:rPr>
          <w:rFonts w:ascii="Arial Narrow" w:hAnsi="Arial Narrow"/>
          <w:b/>
          <w:sz w:val="22"/>
          <w:szCs w:val="22"/>
        </w:rPr>
        <w:t>:42</w:t>
      </w:r>
      <w:proofErr w:type="gramEnd"/>
      <w:r w:rsidRPr="004C2B8D">
        <w:rPr>
          <w:rFonts w:ascii="Arial Narrow" w:hAnsi="Arial Narrow"/>
          <w:b/>
          <w:sz w:val="22"/>
          <w:szCs w:val="22"/>
        </w:rPr>
        <w:t>« Père, si tu le veux, éloigne de moi cette coupe ; cependant, que soit faite non pas ma volonté, mais la tienne</w:t>
      </w:r>
    </w:p>
    <w:p w:rsidR="004C2B8D" w:rsidRPr="004C2B8D" w:rsidRDefault="004C2B8D" w:rsidP="004C2B8D">
      <w:pPr>
        <w:pStyle w:val="Corpsdetexte"/>
        <w:ind w:left="142" w:right="190"/>
        <w:jc w:val="both"/>
        <w:rPr>
          <w:rFonts w:ascii="Arial Narrow" w:hAnsi="Arial Narrow"/>
          <w:b/>
          <w:sz w:val="22"/>
          <w:szCs w:val="22"/>
        </w:rPr>
      </w:pPr>
      <w:r w:rsidRPr="004C2B8D">
        <w:rPr>
          <w:rFonts w:ascii="Arial Narrow" w:hAnsi="Arial Narrow"/>
        </w:rPr>
        <w:t xml:space="preserve">. L'Immaculée est Mère de Dieu bien plus encore </w:t>
      </w:r>
      <w:r w:rsidRPr="004C2B8D">
        <w:rPr>
          <w:rFonts w:ascii="Arial Narrow" w:hAnsi="Arial Narrow"/>
          <w:i/>
          <w:iCs/>
        </w:rPr>
        <w:t>"par son âme que par son corps" </w:t>
      </w:r>
      <w:r w:rsidRPr="004C2B8D">
        <w:rPr>
          <w:rFonts w:ascii="Arial Narrow" w:hAnsi="Arial Narrow"/>
        </w:rPr>
        <w:t>(St Augustin)</w:t>
      </w:r>
      <w:r>
        <w:rPr>
          <w:rFonts w:ascii="Arial Narrow" w:hAnsi="Arial Narrow"/>
        </w:rPr>
        <w:t xml:space="preserve"> </w:t>
      </w:r>
      <w:r w:rsidRPr="004C2B8D">
        <w:rPr>
          <w:rFonts w:ascii="Arial Narrow" w:hAnsi="Arial Narrow"/>
        </w:rPr>
        <w:t>La Vierge coopère avec le Christ à notre rédemption plus encore par son union spirituelle avec Lui que par sa seule maternité selon Les pensées et les vouloirs de Marie sont en parfait accord la volonté et la sagesse de son divin Fils. Ainsi, comme Jésus et avec Lui, la Vierge voulait que s'accomplît l'</w:t>
      </w:r>
      <w:proofErr w:type="spellStart"/>
      <w:r w:rsidRPr="004C2B8D">
        <w:rPr>
          <w:rFonts w:ascii="Arial Narrow" w:hAnsi="Arial Narrow"/>
        </w:rPr>
        <w:t>Oeuvre</w:t>
      </w:r>
      <w:proofErr w:type="spellEnd"/>
      <w:r w:rsidRPr="004C2B8D">
        <w:rPr>
          <w:rFonts w:ascii="Arial Narrow" w:hAnsi="Arial Narrow"/>
        </w:rPr>
        <w:t xml:space="preserve"> par excellence de Jésus-Christ : notre rachat. Et donc, elle n'avait d'autre but ni d'autre volonté que de Lui </w:t>
      </w:r>
      <w:r>
        <w:rPr>
          <w:rFonts w:ascii="Arial Narrow" w:hAnsi="Arial Narrow"/>
        </w:rPr>
        <w:t xml:space="preserve"> ê</w:t>
      </w:r>
      <w:r w:rsidRPr="004C2B8D">
        <w:rPr>
          <w:rFonts w:ascii="Arial Narrow" w:hAnsi="Arial Narrow"/>
        </w:rPr>
        <w:t>tre indissolublement unie en tout ce qu'il accomplirait et souffrirait pour notre rédemption. Comme elle l'avait réalisé tout au long de la vie de son Fils, la Vierge s'identifia à Lui -aussi loin que le lui permit sa nature humaine- dans ce couronnement de l'</w:t>
      </w:r>
      <w:proofErr w:type="spellStart"/>
      <w:r w:rsidRPr="004C2B8D">
        <w:rPr>
          <w:rFonts w:ascii="Arial Narrow" w:hAnsi="Arial Narrow"/>
        </w:rPr>
        <w:t>Oeuvre</w:t>
      </w:r>
      <w:proofErr w:type="spellEnd"/>
      <w:r w:rsidRPr="004C2B8D">
        <w:rPr>
          <w:rFonts w:ascii="Arial Narrow" w:hAnsi="Arial Narrow"/>
        </w:rPr>
        <w:t xml:space="preserve"> rédemptrice que furent la Passion et la Mort de Jésus.</w:t>
      </w:r>
      <w:r>
        <w:rPr>
          <w:rFonts w:ascii="Arial Narrow" w:hAnsi="Arial Narrow"/>
        </w:rPr>
        <w:t xml:space="preserve"> </w:t>
      </w:r>
      <w:r w:rsidRPr="004C2B8D">
        <w:rPr>
          <w:rFonts w:ascii="Arial Narrow" w:hAnsi="Arial Narrow"/>
        </w:rPr>
        <w:t xml:space="preserve">Invisible aux heures qui entendirent la chair. </w:t>
      </w:r>
      <w:proofErr w:type="gramStart"/>
      <w:r w:rsidRPr="004C2B8D">
        <w:rPr>
          <w:rFonts w:ascii="Arial Narrow" w:hAnsi="Arial Narrow"/>
        </w:rPr>
        <w:t>résonner</w:t>
      </w:r>
      <w:proofErr w:type="gramEnd"/>
      <w:r w:rsidRPr="004C2B8D">
        <w:rPr>
          <w:rFonts w:ascii="Arial Narrow" w:hAnsi="Arial Narrow"/>
        </w:rPr>
        <w:t xml:space="preserve"> les </w:t>
      </w:r>
      <w:r w:rsidRPr="004C2B8D">
        <w:rPr>
          <w:rFonts w:ascii="Arial Narrow" w:hAnsi="Arial Narrow"/>
          <w:i/>
          <w:iCs/>
        </w:rPr>
        <w:t>"Hosanna au Fils de David", </w:t>
      </w:r>
      <w:r w:rsidRPr="004C2B8D">
        <w:rPr>
          <w:rFonts w:ascii="Arial Narrow" w:hAnsi="Arial Narrow"/>
        </w:rPr>
        <w:t xml:space="preserve">l'Immaculée, en revanche, se voulut présente au Calvaire, droite au pied de la Croix. Son âme, son cœur, toutes ses puissances sensibles et spirituelles vécurent intensément, en vertu d'une communion de très parfait amour, toutes les douleurs du Corps et de l'Âme endurées par son Fils </w:t>
      </w:r>
      <w:proofErr w:type="spellStart"/>
      <w:r w:rsidRPr="004C2B8D">
        <w:rPr>
          <w:rFonts w:ascii="Arial Narrow" w:hAnsi="Arial Narrow"/>
        </w:rPr>
        <w:t>très-aimé.L'</w:t>
      </w:r>
      <w:proofErr w:type="spellEnd"/>
      <w:r w:rsidRPr="004C2B8D">
        <w:rPr>
          <w:rFonts w:ascii="Arial Narrow" w:hAnsi="Arial Narrow"/>
        </w:rPr>
        <w:t xml:space="preserve">Immaculée voulait cette participation vive et effective à la Passion, à la Mort même de Jésus ; elle voulait ce glaive implacable qui transperçait de part en part son âme immaculée et son </w:t>
      </w:r>
      <w:proofErr w:type="spellStart"/>
      <w:r w:rsidRPr="004C2B8D">
        <w:rPr>
          <w:rFonts w:ascii="Arial Narrow" w:hAnsi="Arial Narrow"/>
        </w:rPr>
        <w:t>coeur</w:t>
      </w:r>
      <w:proofErr w:type="spellEnd"/>
      <w:r w:rsidRPr="004C2B8D">
        <w:rPr>
          <w:rFonts w:ascii="Arial Narrow" w:hAnsi="Arial Narrow"/>
        </w:rPr>
        <w:t xml:space="preserve"> maternel. Elle offrit tout cela en le fondant dans l'immense, dans l'infinie douleur et agonie de son divin Fils. Elle voulut faire sienne toute sa souffrance à Lui, pour notre rédemption à </w:t>
      </w:r>
      <w:proofErr w:type="spellStart"/>
      <w:r w:rsidRPr="004C2B8D">
        <w:rPr>
          <w:rFonts w:ascii="Arial Narrow" w:hAnsi="Arial Narrow"/>
        </w:rPr>
        <w:t>nous.Ainsi</w:t>
      </w:r>
      <w:proofErr w:type="spellEnd"/>
      <w:r w:rsidRPr="004C2B8D">
        <w:rPr>
          <w:rFonts w:ascii="Arial Narrow" w:hAnsi="Arial Narrow"/>
        </w:rPr>
        <w:t xml:space="preserve"> la Vierge a-t-elle contribué, à la suite du Rédempteur, et avec Lui, à mériter toutes les grâces destinées à toute l'</w:t>
      </w:r>
      <w:proofErr w:type="spellStart"/>
      <w:r w:rsidRPr="004C2B8D">
        <w:rPr>
          <w:rFonts w:ascii="Arial Narrow" w:hAnsi="Arial Narrow"/>
        </w:rPr>
        <w:t>humanité.</w:t>
      </w:r>
      <w:r>
        <w:rPr>
          <w:rFonts w:ascii="Arial Narrow" w:hAnsi="Arial Narrow"/>
        </w:rPr>
        <w:t>Elle</w:t>
      </w:r>
      <w:proofErr w:type="spellEnd"/>
      <w:r>
        <w:rPr>
          <w:rFonts w:ascii="Arial Narrow" w:hAnsi="Arial Narrow"/>
        </w:rPr>
        <w:t xml:space="preserve"> qui </w:t>
      </w:r>
      <w:proofErr w:type="spellStart"/>
      <w:r>
        <w:rPr>
          <w:rFonts w:ascii="Arial Narrow" w:hAnsi="Arial Narrow"/>
        </w:rPr>
        <w:t>it</w:t>
      </w:r>
      <w:proofErr w:type="spellEnd"/>
      <w:r>
        <w:rPr>
          <w:rFonts w:ascii="Arial Narrow" w:hAnsi="Arial Narrow"/>
        </w:rPr>
        <w:t xml:space="preserve"> et qui accomplie que tous ce passe en moi selon ta Parole </w:t>
      </w:r>
      <w:r w:rsidRPr="004C2B8D">
        <w:rPr>
          <w:rFonts w:ascii="Arial Narrow" w:hAnsi="Arial Narrow"/>
          <w:bCs/>
        </w:rPr>
        <w:t>Notre Mère </w:t>
      </w:r>
      <w:r>
        <w:rPr>
          <w:rFonts w:ascii="Arial Narrow" w:hAnsi="Arial Narrow"/>
          <w:bCs/>
        </w:rPr>
        <w:t xml:space="preserve"> </w:t>
      </w:r>
      <w:r w:rsidRPr="004C2B8D">
        <w:rPr>
          <w:rFonts w:ascii="Arial Narrow" w:hAnsi="Arial Narrow"/>
          <w:bCs/>
        </w:rPr>
        <w:t xml:space="preserve">Saint Pie X, </w:t>
      </w:r>
      <w:r w:rsidRPr="004C2B8D">
        <w:rPr>
          <w:rFonts w:ascii="Arial Narrow" w:hAnsi="Arial Narrow"/>
          <w:bCs/>
          <w:i/>
          <w:iCs/>
        </w:rPr>
        <w:t xml:space="preserve">Ad Diem </w:t>
      </w:r>
      <w:proofErr w:type="spellStart"/>
      <w:r w:rsidRPr="004C2B8D">
        <w:rPr>
          <w:rFonts w:ascii="Arial Narrow" w:hAnsi="Arial Narrow"/>
          <w:bCs/>
          <w:i/>
          <w:iCs/>
        </w:rPr>
        <w:t>illum</w:t>
      </w:r>
      <w:proofErr w:type="spellEnd"/>
      <w:r w:rsidRPr="004C2B8D">
        <w:rPr>
          <w:rFonts w:ascii="Arial Narrow" w:hAnsi="Arial Narrow"/>
          <w:bCs/>
        </w:rPr>
        <w:t>, déclare : « Par cette union de souffrance et de volonté entre Marie et le Christ, elle mérita très dignement de devenir la réparatrice du monde perdu et, à cause de cela, la dispensatrice de tous les dons que Jésus nous a acquis par sa mort et son Sang ».</w:t>
      </w:r>
    </w:p>
    <w:p w:rsidR="00935DA9" w:rsidRPr="004C2B8D" w:rsidRDefault="008647AF" w:rsidP="004C2B8D">
      <w:pPr>
        <w:pStyle w:val="Corpsdetexte"/>
        <w:ind w:left="142" w:right="190"/>
        <w:jc w:val="both"/>
        <w:rPr>
          <w:rFonts w:ascii="Arial Narrow" w:hAnsi="Arial Narrow"/>
          <w:b/>
          <w:sz w:val="22"/>
          <w:szCs w:val="22"/>
        </w:rPr>
      </w:pPr>
      <w:r w:rsidRPr="004C2B8D">
        <w:rPr>
          <w:rFonts w:ascii="Arial Narrow" w:hAnsi="Arial Narrow"/>
          <w:b/>
          <w:sz w:val="22"/>
          <w:szCs w:val="22"/>
        </w:rPr>
        <w:t xml:space="preserve">3 </w:t>
      </w:r>
      <w:proofErr w:type="spellStart"/>
      <w:r w:rsidRPr="004C2B8D">
        <w:rPr>
          <w:rFonts w:ascii="Arial Narrow" w:hAnsi="Arial Narrow"/>
          <w:b/>
          <w:sz w:val="22"/>
          <w:szCs w:val="22"/>
        </w:rPr>
        <w:t>eme</w:t>
      </w:r>
      <w:proofErr w:type="spellEnd"/>
      <w:r w:rsidRPr="004C2B8D">
        <w:rPr>
          <w:rFonts w:ascii="Arial Narrow" w:hAnsi="Arial Narrow"/>
          <w:b/>
          <w:sz w:val="22"/>
          <w:szCs w:val="22"/>
        </w:rPr>
        <w:t xml:space="preserve"> 1/4 heure Alors lui apparut, venant du ciel, un ange qui le réconfortait.44 Entré en agonie, il priait de façon plus instante, et sa sueur devint comme de grosses </w:t>
      </w:r>
      <w:proofErr w:type="spellStart"/>
      <w:r w:rsidRPr="004C2B8D">
        <w:rPr>
          <w:rFonts w:ascii="Arial Narrow" w:hAnsi="Arial Narrow"/>
          <w:b/>
          <w:sz w:val="22"/>
          <w:szCs w:val="22"/>
        </w:rPr>
        <w:t>gouttesde</w:t>
      </w:r>
      <w:proofErr w:type="spellEnd"/>
      <w:r w:rsidRPr="004C2B8D">
        <w:rPr>
          <w:rFonts w:ascii="Arial Narrow" w:hAnsi="Arial Narrow"/>
          <w:b/>
          <w:sz w:val="22"/>
          <w:szCs w:val="22"/>
        </w:rPr>
        <w:t xml:space="preserve"> sang qui tombaient à terre.</w:t>
      </w:r>
    </w:p>
    <w:p w:rsidR="004C2B8D" w:rsidRDefault="004C2B8D" w:rsidP="004C2B8D">
      <w:pPr>
        <w:pStyle w:val="Corpsdetexte"/>
        <w:ind w:left="142" w:right="190"/>
        <w:jc w:val="both"/>
        <w:rPr>
          <w:rFonts w:ascii="Arial Narrow" w:hAnsi="Arial Narrow"/>
          <w:sz w:val="22"/>
          <w:szCs w:val="22"/>
        </w:rPr>
      </w:pPr>
      <w:r>
        <w:rPr>
          <w:rFonts w:ascii="Arial Narrow" w:hAnsi="Arial Narrow"/>
          <w:sz w:val="22"/>
          <w:szCs w:val="22"/>
        </w:rPr>
        <w:t xml:space="preserve">La reine des anges des messagers </w:t>
      </w:r>
      <w:r w:rsidRPr="004C2B8D">
        <w:rPr>
          <w:rFonts w:ascii="Arial Narrow" w:hAnsi="Arial Narrow"/>
          <w:sz w:val="22"/>
          <w:szCs w:val="22"/>
        </w:rPr>
        <w:t>La Vierge-Marie est aussi la "Médiatrice de toutes les grâces" dans l'application de chaque grâce à chaque homme en particulier.</w:t>
      </w:r>
      <w:r>
        <w:rPr>
          <w:rFonts w:ascii="Arial Narrow" w:hAnsi="Arial Narrow"/>
          <w:sz w:val="22"/>
          <w:szCs w:val="22"/>
        </w:rPr>
        <w:t xml:space="preserve"> </w:t>
      </w:r>
      <w:r w:rsidRPr="004C2B8D">
        <w:rPr>
          <w:rFonts w:ascii="Arial Narrow" w:hAnsi="Arial Narrow"/>
          <w:sz w:val="22"/>
          <w:szCs w:val="22"/>
        </w:rPr>
        <w:t xml:space="preserve">Cela s'opère par mode d'intercession céleste Dans la gloire, où elle vit depuis son Assomption, l'Immaculée contemple sans cesse la Très-Sainte Trinité et participe ainsi, d'une façon très éminente -quoique non infinie puisqu'elle est une créature- à la connaissance </w:t>
      </w:r>
      <w:proofErr w:type="spellStart"/>
      <w:r w:rsidRPr="004C2B8D">
        <w:rPr>
          <w:rFonts w:ascii="Arial Narrow" w:hAnsi="Arial Narrow"/>
          <w:sz w:val="22"/>
          <w:szCs w:val="22"/>
        </w:rPr>
        <w:t>divine.</w:t>
      </w:r>
      <w:r>
        <w:rPr>
          <w:rFonts w:ascii="Arial Narrow" w:hAnsi="Arial Narrow"/>
          <w:sz w:val="22"/>
          <w:szCs w:val="22"/>
        </w:rPr>
        <w:t>Elle</w:t>
      </w:r>
      <w:proofErr w:type="spellEnd"/>
      <w:r>
        <w:rPr>
          <w:rFonts w:ascii="Arial Narrow" w:hAnsi="Arial Narrow"/>
          <w:sz w:val="22"/>
          <w:szCs w:val="22"/>
        </w:rPr>
        <w:t xml:space="preserve"> est la seule </w:t>
      </w:r>
      <w:proofErr w:type="spellStart"/>
      <w:r>
        <w:rPr>
          <w:rFonts w:ascii="Arial Narrow" w:hAnsi="Arial Narrow"/>
          <w:sz w:val="22"/>
          <w:szCs w:val="22"/>
        </w:rPr>
        <w:t>creature</w:t>
      </w:r>
      <w:proofErr w:type="spellEnd"/>
      <w:r>
        <w:rPr>
          <w:rFonts w:ascii="Arial Narrow" w:hAnsi="Arial Narrow"/>
          <w:sz w:val="22"/>
          <w:szCs w:val="22"/>
        </w:rPr>
        <w:t xml:space="preserve"> déjà au ciel avec notre Seigneur les autres attendent de toute éternité le jugement dernier  </w:t>
      </w:r>
    </w:p>
    <w:p w:rsidR="004C2B8D" w:rsidRPr="004C2B8D" w:rsidRDefault="004C2B8D" w:rsidP="004C2B8D">
      <w:pPr>
        <w:pStyle w:val="Corpsdetexte"/>
        <w:ind w:left="142" w:right="190"/>
        <w:jc w:val="both"/>
        <w:rPr>
          <w:rFonts w:ascii="Arial Narrow" w:hAnsi="Arial Narrow"/>
          <w:bCs/>
        </w:rPr>
      </w:pPr>
      <w:r>
        <w:rPr>
          <w:rFonts w:ascii="Arial Narrow" w:hAnsi="Arial Narrow"/>
        </w:rPr>
        <w:t xml:space="preserve">Marie en </w:t>
      </w:r>
      <w:proofErr w:type="gramStart"/>
      <w:r>
        <w:rPr>
          <w:rFonts w:ascii="Arial Narrow" w:hAnsi="Arial Narrow"/>
        </w:rPr>
        <w:t xml:space="preserve">Jésus </w:t>
      </w:r>
      <w:r w:rsidRPr="004C2B8D">
        <w:rPr>
          <w:rFonts w:ascii="Arial Narrow" w:hAnsi="Arial Narrow"/>
        </w:rPr>
        <w:t>,</w:t>
      </w:r>
      <w:proofErr w:type="gramEnd"/>
      <w:r w:rsidRPr="004C2B8D">
        <w:rPr>
          <w:rFonts w:ascii="Arial Narrow" w:hAnsi="Arial Narrow"/>
        </w:rPr>
        <w:t xml:space="preserve"> voit les personnes humaines avec leurs besoins et leurs prières, et elle discerne aussi la volonté du Seigneur de les exaucer par son intercession C'est en Dieu que Marie voit tout cela, et sa béatitude n'en est ainsi ni interrompue ni gênée. Bien au contraire, son intercession fait partie intégrante de sa </w:t>
      </w:r>
      <w:proofErr w:type="spellStart"/>
      <w:r w:rsidRPr="004C2B8D">
        <w:rPr>
          <w:rFonts w:ascii="Arial Narrow" w:hAnsi="Arial Narrow"/>
        </w:rPr>
        <w:t>béatifiante</w:t>
      </w:r>
      <w:proofErr w:type="spellEnd"/>
      <w:r w:rsidRPr="004C2B8D">
        <w:rPr>
          <w:rFonts w:ascii="Arial Narrow" w:hAnsi="Arial Narrow"/>
        </w:rPr>
        <w:t xml:space="preserve"> gloire. Elle éprouve un immense bonheur à vouloir ce que Dieu veut, à aimer ce que Dieu aime, et donc à intercéder pour tous ceux à qui Dieu veut faire le don de ses grâces. Sa contemplation se fait alors amoureusement suppliante et, à ce regard, le Seigneur répond par un tendre regard d'exaucement. </w:t>
      </w:r>
      <w:r w:rsidRPr="004C2B8D">
        <w:rPr>
          <w:rFonts w:ascii="Arial Narrow" w:hAnsi="Arial Narrow"/>
          <w:bCs/>
        </w:rPr>
        <w:t>"Toute" grâce : sans exception</w:t>
      </w:r>
      <w:r>
        <w:rPr>
          <w:rFonts w:ascii="Arial Narrow" w:hAnsi="Arial Narrow"/>
          <w:bCs/>
        </w:rPr>
        <w:t xml:space="preserve"> </w:t>
      </w:r>
      <w:r w:rsidRPr="004C2B8D">
        <w:rPr>
          <w:rFonts w:ascii="Arial Narrow" w:hAnsi="Arial Narrow"/>
        </w:rPr>
        <w:t xml:space="preserve">Voilà donc comment l'Immaculée entend nos prières, toutes et chacune, et les présente très éloquemment à la Très-Sainte-Trinité. La Sainte-Vierge est ainsi Médiatrice de toutes les grâces, sans exception : grâces actuelles et grâces sacramentelles, grâces à elle demandées, mais aussi grâces sollicitées du Seigneur sans avoir eu recours à la maternelle intervention ; grâces implorées ou bien grâces octroyées sans demande, en vertu de la seule bonté divine. C'est sans exception que Marie est Médiatrice de toutes les </w:t>
      </w:r>
      <w:proofErr w:type="spellStart"/>
      <w:r w:rsidRPr="004C2B8D">
        <w:rPr>
          <w:rFonts w:ascii="Arial Narrow" w:hAnsi="Arial Narrow"/>
        </w:rPr>
        <w:t>grâces.Par</w:t>
      </w:r>
      <w:proofErr w:type="spellEnd"/>
      <w:r w:rsidRPr="004C2B8D">
        <w:rPr>
          <w:rFonts w:ascii="Arial Narrow" w:hAnsi="Arial Narrow"/>
        </w:rPr>
        <w:t xml:space="preserve"> tout ce qui précède, nous comprenons mieux combien la Vierge-Immaculée fait partie intégrante de ce que saint Paul nomme </w:t>
      </w:r>
      <w:r>
        <w:rPr>
          <w:rFonts w:ascii="Arial Narrow" w:hAnsi="Arial Narrow"/>
          <w:i/>
          <w:iCs/>
        </w:rPr>
        <w:t>« </w:t>
      </w:r>
      <w:r w:rsidRPr="004C2B8D">
        <w:rPr>
          <w:rFonts w:ascii="Arial Narrow" w:hAnsi="Arial Narrow"/>
          <w:i/>
          <w:iCs/>
        </w:rPr>
        <w:t xml:space="preserve"> </w:t>
      </w:r>
      <w:r>
        <w:rPr>
          <w:rFonts w:ascii="Arial Narrow" w:hAnsi="Arial Narrow"/>
        </w:rPr>
        <w:t>le Mystère du Christ »</w:t>
      </w:r>
      <w:r w:rsidRPr="004C2B8D">
        <w:rPr>
          <w:rFonts w:ascii="Arial Narrow" w:hAnsi="Arial Narrow"/>
        </w:rPr>
        <w:t xml:space="preserve"> La </w:t>
      </w:r>
      <w:r w:rsidRPr="004C2B8D">
        <w:rPr>
          <w:rFonts w:ascii="Arial Narrow" w:hAnsi="Arial Narrow"/>
          <w:i/>
          <w:iCs/>
        </w:rPr>
        <w:t xml:space="preserve">"vraie dévotion à Marie" </w:t>
      </w:r>
      <w:r w:rsidRPr="004C2B8D">
        <w:rPr>
          <w:rFonts w:ascii="Arial Narrow" w:hAnsi="Arial Narrow"/>
        </w:rPr>
        <w:t xml:space="preserve">n'est donc pas un élément contingent de la spiritualité catholique, pas plus que la Mariologie n'est une annexe de la doctrine </w:t>
      </w:r>
      <w:proofErr w:type="spellStart"/>
      <w:r w:rsidRPr="004C2B8D">
        <w:rPr>
          <w:rFonts w:ascii="Arial Narrow" w:hAnsi="Arial Narrow"/>
        </w:rPr>
        <w:t>sacrée.</w:t>
      </w:r>
      <w:r w:rsidRPr="004C2B8D">
        <w:rPr>
          <w:rFonts w:ascii="Arial Narrow" w:hAnsi="Arial Narrow"/>
          <w:bCs/>
        </w:rPr>
        <w:t>Confions-nous</w:t>
      </w:r>
      <w:proofErr w:type="spellEnd"/>
      <w:r w:rsidRPr="004C2B8D">
        <w:rPr>
          <w:rFonts w:ascii="Arial Narrow" w:hAnsi="Arial Narrow"/>
          <w:bCs/>
        </w:rPr>
        <w:t xml:space="preserve"> à Elle</w:t>
      </w:r>
      <w:r>
        <w:rPr>
          <w:rFonts w:ascii="Arial Narrow" w:hAnsi="Arial Narrow"/>
          <w:bCs/>
        </w:rPr>
        <w:t xml:space="preserve"> qui nous est donnée pour </w:t>
      </w:r>
      <w:proofErr w:type="spellStart"/>
      <w:r>
        <w:rPr>
          <w:rFonts w:ascii="Arial Narrow" w:hAnsi="Arial Narrow"/>
          <w:bCs/>
        </w:rPr>
        <w:t>mere</w:t>
      </w:r>
      <w:proofErr w:type="spellEnd"/>
      <w:r>
        <w:rPr>
          <w:rFonts w:ascii="Arial Narrow" w:hAnsi="Arial Narrow"/>
          <w:bCs/>
        </w:rPr>
        <w:t xml:space="preserve"> et pour </w:t>
      </w:r>
      <w:proofErr w:type="spellStart"/>
      <w:r>
        <w:rPr>
          <w:rFonts w:ascii="Arial Narrow" w:hAnsi="Arial Narrow"/>
          <w:bCs/>
        </w:rPr>
        <w:t>treseor</w:t>
      </w:r>
      <w:proofErr w:type="spellEnd"/>
      <w:r>
        <w:rPr>
          <w:rFonts w:ascii="Arial Narrow" w:hAnsi="Arial Narrow"/>
          <w:bCs/>
        </w:rPr>
        <w:t xml:space="preserve"> </w:t>
      </w:r>
      <w:proofErr w:type="spellStart"/>
      <w:r>
        <w:rPr>
          <w:rFonts w:ascii="Arial Narrow" w:hAnsi="Arial Narrow"/>
          <w:bCs/>
        </w:rPr>
        <w:t>reconfort</w:t>
      </w:r>
      <w:proofErr w:type="spellEnd"/>
      <w:r>
        <w:rPr>
          <w:rFonts w:ascii="Arial Narrow" w:hAnsi="Arial Narrow"/>
          <w:bCs/>
        </w:rPr>
        <w:t xml:space="preserve"> dans les épreuves . « </w:t>
      </w:r>
      <w:proofErr w:type="gramStart"/>
      <w:r>
        <w:rPr>
          <w:rFonts w:ascii="Arial Narrow" w:hAnsi="Arial Narrow"/>
          <w:bCs/>
        </w:rPr>
        <w:t>tu</w:t>
      </w:r>
      <w:proofErr w:type="gramEnd"/>
      <w:r>
        <w:rPr>
          <w:rFonts w:ascii="Arial Narrow" w:hAnsi="Arial Narrow"/>
          <w:bCs/>
        </w:rPr>
        <w:t xml:space="preserve"> aura a souffrir </w:t>
      </w:r>
      <w:proofErr w:type="spellStart"/>
      <w:r>
        <w:rPr>
          <w:rFonts w:ascii="Arial Narrow" w:hAnsi="Arial Narrow"/>
          <w:bCs/>
        </w:rPr>
        <w:t>nete</w:t>
      </w:r>
      <w:proofErr w:type="spellEnd"/>
      <w:r>
        <w:rPr>
          <w:rFonts w:ascii="Arial Narrow" w:hAnsi="Arial Narrow"/>
          <w:bCs/>
        </w:rPr>
        <w:t xml:space="preserve"> </w:t>
      </w:r>
      <w:proofErr w:type="spellStart"/>
      <w:r>
        <w:rPr>
          <w:rFonts w:ascii="Arial Narrow" w:hAnsi="Arial Narrow"/>
          <w:bCs/>
        </w:rPr>
        <w:t>desepere</w:t>
      </w:r>
      <w:proofErr w:type="spellEnd"/>
      <w:r>
        <w:rPr>
          <w:rFonts w:ascii="Arial Narrow" w:hAnsi="Arial Narrow"/>
          <w:bCs/>
        </w:rPr>
        <w:t xml:space="preserve"> pas mon cœur </w:t>
      </w:r>
      <w:proofErr w:type="spellStart"/>
      <w:r>
        <w:rPr>
          <w:rFonts w:ascii="Arial Narrow" w:hAnsi="Arial Narrow"/>
          <w:bCs/>
        </w:rPr>
        <w:t>immaculéee</w:t>
      </w:r>
      <w:proofErr w:type="spellEnd"/>
      <w:r>
        <w:rPr>
          <w:rFonts w:ascii="Arial Narrow" w:hAnsi="Arial Narrow"/>
          <w:bCs/>
        </w:rPr>
        <w:t xml:space="preserve"> sera ton refuge et le chemin qui te conduit à Dieu » à Fatima</w:t>
      </w:r>
    </w:p>
    <w:p w:rsidR="004C2B8D" w:rsidRPr="004C2B8D" w:rsidRDefault="004C2B8D" w:rsidP="004C2B8D">
      <w:pPr>
        <w:pStyle w:val="Corpsdetexte"/>
        <w:ind w:left="142" w:right="190"/>
        <w:jc w:val="both"/>
        <w:rPr>
          <w:rFonts w:ascii="Arial Narrow" w:hAnsi="Arial Narrow"/>
          <w:b/>
          <w:sz w:val="12"/>
          <w:szCs w:val="22"/>
        </w:rPr>
      </w:pPr>
      <w:r w:rsidRPr="004C2B8D">
        <w:rPr>
          <w:rFonts w:ascii="Arial Narrow" w:hAnsi="Arial Narrow"/>
        </w:rPr>
        <w:t xml:space="preserve">La Mère de Dieu est située au </w:t>
      </w:r>
      <w:proofErr w:type="spellStart"/>
      <w:r w:rsidRPr="004C2B8D">
        <w:rPr>
          <w:rFonts w:ascii="Arial Narrow" w:hAnsi="Arial Narrow"/>
        </w:rPr>
        <w:t>coeur</w:t>
      </w:r>
      <w:proofErr w:type="spellEnd"/>
      <w:r w:rsidRPr="004C2B8D">
        <w:rPr>
          <w:rFonts w:ascii="Arial Narrow" w:hAnsi="Arial Narrow"/>
        </w:rPr>
        <w:t xml:space="preserve"> de toute l'économie du Salut. La connaissance de sa médiation universelle nous enseigne que rien ne se fait sans elle dans l'ordre de la grâce. </w:t>
      </w:r>
      <w:r w:rsidRPr="004C2B8D">
        <w:rPr>
          <w:rFonts w:ascii="Arial Narrow" w:hAnsi="Arial Narrow"/>
          <w:i/>
          <w:iCs/>
        </w:rPr>
        <w:t xml:space="preserve">"Nul ne vient à Moi si mon Père ne l'attire" </w:t>
      </w:r>
      <w:r w:rsidRPr="004C2B8D">
        <w:rPr>
          <w:rFonts w:ascii="Arial Narrow" w:hAnsi="Arial Narrow"/>
        </w:rPr>
        <w:t>nous dit le Seigneur-Jésus. Aller à Jésus ne se réalise pas sans le secours de Dieu qu'est la grâce. Or il n'est aucune grâce qui ne nous vienne sans la médiation de la Sainte-Vierge. Ainsi, se vérifie donc la justesse de cette assertion </w:t>
      </w:r>
      <w:r w:rsidRPr="004C2B8D">
        <w:rPr>
          <w:rFonts w:ascii="Arial Narrow" w:hAnsi="Arial Narrow"/>
          <w:i/>
          <w:iCs/>
        </w:rPr>
        <w:t xml:space="preserve">"Ad </w:t>
      </w:r>
      <w:proofErr w:type="spellStart"/>
      <w:r w:rsidRPr="004C2B8D">
        <w:rPr>
          <w:rFonts w:ascii="Arial Narrow" w:hAnsi="Arial Narrow"/>
          <w:i/>
          <w:iCs/>
        </w:rPr>
        <w:t>Jesum</w:t>
      </w:r>
      <w:proofErr w:type="spellEnd"/>
      <w:r w:rsidRPr="004C2B8D">
        <w:rPr>
          <w:rFonts w:ascii="Arial Narrow" w:hAnsi="Arial Narrow"/>
          <w:i/>
          <w:iCs/>
        </w:rPr>
        <w:t xml:space="preserve"> per </w:t>
      </w:r>
      <w:proofErr w:type="spellStart"/>
      <w:r w:rsidRPr="004C2B8D">
        <w:rPr>
          <w:rFonts w:ascii="Arial Narrow" w:hAnsi="Arial Narrow"/>
          <w:i/>
          <w:iCs/>
        </w:rPr>
        <w:t>Mariam".</w:t>
      </w:r>
      <w:r w:rsidRPr="004C2B8D">
        <w:rPr>
          <w:rFonts w:ascii="Arial Narrow" w:hAnsi="Arial Narrow"/>
        </w:rPr>
        <w:t>Mais</w:t>
      </w:r>
      <w:proofErr w:type="spellEnd"/>
      <w:r w:rsidRPr="004C2B8D">
        <w:rPr>
          <w:rFonts w:ascii="Arial Narrow" w:hAnsi="Arial Narrow"/>
        </w:rPr>
        <w:t xml:space="preserve"> cette vérité n'est que la douce et belle conséquence de ce décret divin ayant disposé éternellement que le Seigneur Jésus viendrait à nous par sa Sainte Mère et continuerait de nous communiquer sa grâce par la Médiation de cette Femme Immaculée, qu'en toute rigueur de termes II fait nôtre à jamais au Calvaire : </w:t>
      </w:r>
      <w:r w:rsidRPr="004C2B8D">
        <w:rPr>
          <w:rFonts w:ascii="Arial Narrow" w:hAnsi="Arial Narrow"/>
          <w:i/>
          <w:iCs/>
        </w:rPr>
        <w:t>"</w:t>
      </w:r>
      <w:r w:rsidRPr="004C2B8D">
        <w:rPr>
          <w:rFonts w:ascii="Arial Narrow" w:hAnsi="Arial Narrow"/>
          <w:bCs/>
          <w:i/>
          <w:iCs/>
        </w:rPr>
        <w:t>Voici votre Mère</w:t>
      </w:r>
      <w:r w:rsidRPr="004C2B8D">
        <w:rPr>
          <w:rFonts w:ascii="Arial Narrow" w:hAnsi="Arial Narrow"/>
          <w:i/>
          <w:iCs/>
        </w:rPr>
        <w:t>".</w:t>
      </w:r>
    </w:p>
    <w:p w:rsidR="004C2B8D" w:rsidRPr="004C2B8D" w:rsidRDefault="008647AF" w:rsidP="004C2B8D">
      <w:pPr>
        <w:pStyle w:val="Corpsdetexte"/>
        <w:ind w:left="142" w:right="190"/>
        <w:jc w:val="both"/>
        <w:rPr>
          <w:rFonts w:ascii="Arial Narrow" w:hAnsi="Arial Narrow"/>
          <w:b/>
        </w:rPr>
      </w:pPr>
      <w:r w:rsidRPr="004C2B8D">
        <w:rPr>
          <w:rFonts w:ascii="Arial Narrow" w:hAnsi="Arial Narrow"/>
          <w:b/>
          <w:sz w:val="22"/>
          <w:szCs w:val="22"/>
        </w:rPr>
        <w:t>4 ÉME ¼ HEURE VIV RE E N T ROUVA NT SEN S C est fait l heure est venue levez vous allons</w:t>
      </w:r>
      <w:r w:rsidR="004C2B8D">
        <w:rPr>
          <w:rFonts w:ascii="Arial Narrow" w:hAnsi="Arial Narrow"/>
          <w:b/>
          <w:sz w:val="22"/>
          <w:szCs w:val="22"/>
        </w:rPr>
        <w:t xml:space="preserve">                                                                           </w:t>
      </w:r>
      <w:r w:rsidR="004C2B8D" w:rsidRPr="004C2B8D">
        <w:rPr>
          <w:rFonts w:ascii="Arial Narrow" w:hAnsi="Arial Narrow"/>
        </w:rPr>
        <w:t>Le 12</w:t>
      </w:r>
      <w:r w:rsidR="004C2B8D">
        <w:rPr>
          <w:rFonts w:ascii="Arial Narrow" w:hAnsi="Arial Narrow"/>
        </w:rPr>
        <w:t>/09/</w:t>
      </w:r>
      <w:r w:rsidR="004C2B8D" w:rsidRPr="004C2B8D">
        <w:rPr>
          <w:rFonts w:ascii="Arial Narrow" w:hAnsi="Arial Narrow"/>
        </w:rPr>
        <w:t>2015, l'Eglise a</w:t>
      </w:r>
      <w:r w:rsidR="004C2B8D" w:rsidRPr="004C2B8D">
        <w:t xml:space="preserve"> </w:t>
      </w:r>
      <w:r w:rsidR="004C2B8D" w:rsidRPr="004C2B8D">
        <w:rPr>
          <w:rFonts w:ascii="Arial Narrow" w:hAnsi="Arial Narrow"/>
        </w:rPr>
        <w:t xml:space="preserve">reconnu officiellement les apparitions de la Vierge Marie à </w:t>
      </w:r>
      <w:proofErr w:type="spellStart"/>
      <w:r w:rsidR="004C2B8D" w:rsidRPr="004C2B8D">
        <w:rPr>
          <w:rFonts w:ascii="Arial Narrow" w:hAnsi="Arial Narrow"/>
        </w:rPr>
        <w:t>Lipa</w:t>
      </w:r>
      <w:proofErr w:type="spellEnd"/>
      <w:r w:rsidR="004C2B8D" w:rsidRPr="004C2B8D">
        <w:rPr>
          <w:rFonts w:ascii="Arial Narrow" w:hAnsi="Arial Narrow"/>
        </w:rPr>
        <w:t xml:space="preserve"> (Philippines), datant de 1948</w:t>
      </w:r>
      <w:r w:rsidR="004C2B8D">
        <w:rPr>
          <w:rFonts w:ascii="Arial Narrow" w:hAnsi="Arial Narrow"/>
        </w:rPr>
        <w:t xml:space="preserve"> </w:t>
      </w:r>
      <w:r w:rsidR="004C2B8D" w:rsidRPr="004C2B8D">
        <w:rPr>
          <w:rFonts w:ascii="Arial Narrow" w:hAnsi="Arial Narrow"/>
        </w:rPr>
        <w:t xml:space="preserve">Il s’agit de la 17e apparition mariale reconnue dans l’Église la première aux Philippines. </w:t>
      </w:r>
      <w:proofErr w:type="gramStart"/>
      <w:r w:rsidR="004C2B8D" w:rsidRPr="004C2B8D">
        <w:rPr>
          <w:rFonts w:ascii="Arial Narrow" w:hAnsi="Arial Narrow"/>
        </w:rPr>
        <w:t>la</w:t>
      </w:r>
      <w:proofErr w:type="gramEnd"/>
      <w:r w:rsidR="004C2B8D" w:rsidRPr="004C2B8D">
        <w:rPr>
          <w:rFonts w:ascii="Arial Narrow" w:hAnsi="Arial Narrow"/>
        </w:rPr>
        <w:t xml:space="preserve"> Vierge est apparue à une dizaine de reprises à </w:t>
      </w:r>
      <w:proofErr w:type="spellStart"/>
      <w:r w:rsidR="004C2B8D" w:rsidRPr="004C2B8D">
        <w:rPr>
          <w:rFonts w:ascii="Arial Narrow" w:hAnsi="Arial Narrow"/>
        </w:rPr>
        <w:t>Teresita</w:t>
      </w:r>
      <w:proofErr w:type="spellEnd"/>
      <w:r w:rsidR="004C2B8D" w:rsidRPr="004C2B8D">
        <w:rPr>
          <w:rFonts w:ascii="Arial Narrow" w:hAnsi="Arial Narrow"/>
        </w:rPr>
        <w:t xml:space="preserve"> Castillo, une novice carmélite de 21 ans, en se présentant sous le vocable de « Marie Médiatrice de toutes grâces </w:t>
      </w:r>
      <w:r w:rsidR="004C2B8D">
        <w:rPr>
          <w:rFonts w:ascii="Arial Narrow" w:hAnsi="Arial Narrow"/>
        </w:rPr>
        <w:t>c’est le</w:t>
      </w:r>
      <w:r w:rsidR="004C2B8D" w:rsidRPr="004C2B8D">
        <w:rPr>
          <w:rFonts w:ascii="Arial Narrow" w:hAnsi="Arial Narrow"/>
        </w:rPr>
        <w:t xml:space="preserve"> pays d’Asie ayant le pourcentage le plus élevé de catholiques au monde</w:t>
      </w:r>
      <w:r w:rsidR="004C2B8D" w:rsidRPr="004C2B8D">
        <w:rPr>
          <w:rFonts w:ascii="Arial Narrow" w:hAnsi="Arial Narrow"/>
          <w:b/>
          <w:bCs/>
        </w:rPr>
        <w:t>. </w:t>
      </w:r>
      <w:r w:rsidR="004C2B8D" w:rsidRPr="004C2B8D">
        <w:rPr>
          <w:rFonts w:ascii="Arial Narrow" w:hAnsi="Arial Narrow"/>
        </w:rPr>
        <w:t xml:space="preserve"> le cardinal Mercier, archevêque de Malines-Bruxelles, l’avait soumis à approbation comme dogme de foi, et qu’en 1942</w:t>
      </w:r>
      <w:proofErr w:type="gramStart"/>
      <w:r w:rsidR="004C2B8D" w:rsidRPr="004C2B8D">
        <w:rPr>
          <w:rFonts w:ascii="Arial Narrow" w:hAnsi="Arial Narrow"/>
        </w:rPr>
        <w:t>,</w:t>
      </w:r>
      <w:r w:rsidR="004C2B8D">
        <w:rPr>
          <w:rFonts w:ascii="Arial Narrow" w:hAnsi="Arial Narrow"/>
        </w:rPr>
        <w:t>et</w:t>
      </w:r>
      <w:proofErr w:type="gramEnd"/>
      <w:r w:rsidR="004C2B8D">
        <w:rPr>
          <w:rFonts w:ascii="Arial Narrow" w:hAnsi="Arial Narrow"/>
        </w:rPr>
        <w:t xml:space="preserve"> avait obtenue une fête pour son pays </w:t>
      </w:r>
      <w:r w:rsidR="004C2B8D" w:rsidRPr="004C2B8D">
        <w:rPr>
          <w:rFonts w:ascii="Arial Narrow" w:hAnsi="Arial Narrow"/>
        </w:rPr>
        <w:t xml:space="preserve"> la Chine avait déjà été consacrée comme Marie Médiatrice de toutes grâces. « A partir (de son Assomption), selon un décret divin, Marie commença à veiller sur l’Eglise, à nous assister et à nous protéger comme une mère, de façon qu’ayant été la collaboratrice du mystère de la Rédemption, elle fût pareillement collaboratrice de la grâce qui allait, à tout jamais, découler de ce mystère, un pouvoir pour ainsi dire illimité lui ayant été donné à cet effet ».Léon XIII </w:t>
      </w:r>
      <w:proofErr w:type="spellStart"/>
      <w:r w:rsidR="004C2B8D" w:rsidRPr="004C2B8D">
        <w:rPr>
          <w:rStyle w:val="Accentuation"/>
          <w:rFonts w:ascii="Arial Narrow" w:hAnsi="Arial Narrow"/>
        </w:rPr>
        <w:t>Adjutricem</w:t>
      </w:r>
      <w:proofErr w:type="spellEnd"/>
      <w:r w:rsidR="004C2B8D" w:rsidRPr="004C2B8D">
        <w:rPr>
          <w:rStyle w:val="Accentuation"/>
          <w:rFonts w:ascii="Arial Narrow" w:hAnsi="Arial Narrow"/>
        </w:rPr>
        <w:t xml:space="preserve"> populi</w:t>
      </w:r>
      <w:r w:rsidR="004C2B8D" w:rsidRPr="004C2B8D">
        <w:rPr>
          <w:rFonts w:ascii="Arial Narrow" w:hAnsi="Arial Narrow"/>
        </w:rPr>
        <w:t xml:space="preserve">,  Si Dieu a décidé, par amour pour sa Mère, que nulle grâce ne serait jamais donnée aux hommes que par elle, il n’accordera pas sa grâce à ceux qui veulent ignorer sa volonté. En revanche, il la prodiguera à ceux qui, reconnaissant ses desseins d’amour, lui demandent ses faveurs par elle. Si l’on veut vivre chrétiennement selon la volonté de Dieu, toute notre vie doit être pénétrée par Marie, dirigée par </w:t>
      </w:r>
      <w:proofErr w:type="spellStart"/>
      <w:r w:rsidR="004C2B8D" w:rsidRPr="004C2B8D">
        <w:rPr>
          <w:rFonts w:ascii="Arial Narrow" w:hAnsi="Arial Narrow"/>
        </w:rPr>
        <w:t>Marie.</w:t>
      </w:r>
      <w:r w:rsidR="004C2B8D">
        <w:rPr>
          <w:rFonts w:ascii="Arial Narrow" w:hAnsi="Arial Narrow"/>
        </w:rPr>
        <w:t>quye</w:t>
      </w:r>
      <w:proofErr w:type="spellEnd"/>
      <w:r w:rsidR="004C2B8D">
        <w:rPr>
          <w:rFonts w:ascii="Arial Narrow" w:hAnsi="Arial Narrow"/>
        </w:rPr>
        <w:t xml:space="preserve"> son cœur </w:t>
      </w:r>
      <w:proofErr w:type="gramStart"/>
      <w:r w:rsidR="004C2B8D">
        <w:rPr>
          <w:rFonts w:ascii="Arial Narrow" w:hAnsi="Arial Narrow"/>
        </w:rPr>
        <w:t>immaculée</w:t>
      </w:r>
      <w:proofErr w:type="gramEnd"/>
      <w:r w:rsidR="004C2B8D">
        <w:rPr>
          <w:rFonts w:ascii="Arial Narrow" w:hAnsi="Arial Narrow"/>
        </w:rPr>
        <w:t xml:space="preserve"> soit notre refuge et notre chemin  Allons </w:t>
      </w:r>
    </w:p>
    <w:sectPr w:rsidR="004C2B8D" w:rsidRPr="004C2B8D" w:rsidSect="008647AF">
      <w:type w:val="continuous"/>
      <w:pgSz w:w="11910" w:h="16840"/>
      <w:pgMar w:top="284" w:right="200" w:bottom="0" w:left="1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0BF4"/>
    <w:multiLevelType w:val="multilevel"/>
    <w:tmpl w:val="6C0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148D3"/>
    <w:multiLevelType w:val="multilevel"/>
    <w:tmpl w:val="03BA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576FB"/>
    <w:multiLevelType w:val="multilevel"/>
    <w:tmpl w:val="8E02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935DA9"/>
    <w:rsid w:val="004C2B8D"/>
    <w:rsid w:val="008647AF"/>
    <w:rsid w:val="00935DA9"/>
    <w:rsid w:val="00F34725"/>
    <w:rsid w:val="00FA4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5DA9"/>
    <w:rPr>
      <w:rFonts w:ascii="Arial MT" w:eastAsia="Arial MT" w:hAnsi="Arial MT" w:cs="Arial MT"/>
      <w:lang w:val="fr-FR"/>
    </w:rPr>
  </w:style>
  <w:style w:type="paragraph" w:styleId="Titre2">
    <w:name w:val="heading 2"/>
    <w:basedOn w:val="Normal"/>
    <w:next w:val="Normal"/>
    <w:link w:val="Titre2Car"/>
    <w:uiPriority w:val="9"/>
    <w:semiHidden/>
    <w:unhideWhenUsed/>
    <w:qFormat/>
    <w:rsid w:val="008647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35DA9"/>
    <w:tblPr>
      <w:tblInd w:w="0" w:type="dxa"/>
      <w:tblCellMar>
        <w:top w:w="0" w:type="dxa"/>
        <w:left w:w="0" w:type="dxa"/>
        <w:bottom w:w="0" w:type="dxa"/>
        <w:right w:w="0" w:type="dxa"/>
      </w:tblCellMar>
    </w:tblPr>
  </w:style>
  <w:style w:type="paragraph" w:styleId="Corpsdetexte">
    <w:name w:val="Body Text"/>
    <w:basedOn w:val="Normal"/>
    <w:uiPriority w:val="1"/>
    <w:qFormat/>
    <w:rsid w:val="00935DA9"/>
    <w:pPr>
      <w:ind w:left="103" w:right="121"/>
    </w:pPr>
    <w:rPr>
      <w:sz w:val="21"/>
      <w:szCs w:val="21"/>
    </w:rPr>
  </w:style>
  <w:style w:type="paragraph" w:customStyle="1" w:styleId="Heading1">
    <w:name w:val="Heading 1"/>
    <w:basedOn w:val="Normal"/>
    <w:uiPriority w:val="1"/>
    <w:qFormat/>
    <w:rsid w:val="00935DA9"/>
    <w:pPr>
      <w:spacing w:before="78"/>
      <w:ind w:left="103" w:right="121" w:firstLine="48"/>
      <w:outlineLvl w:val="1"/>
    </w:pPr>
    <w:rPr>
      <w:rFonts w:ascii="Arial" w:eastAsia="Arial" w:hAnsi="Arial" w:cs="Arial"/>
      <w:b/>
      <w:bCs/>
      <w:sz w:val="21"/>
      <w:szCs w:val="21"/>
    </w:rPr>
  </w:style>
  <w:style w:type="paragraph" w:styleId="Paragraphedeliste">
    <w:name w:val="List Paragraph"/>
    <w:basedOn w:val="Normal"/>
    <w:uiPriority w:val="1"/>
    <w:qFormat/>
    <w:rsid w:val="00935DA9"/>
  </w:style>
  <w:style w:type="paragraph" w:customStyle="1" w:styleId="TableParagraph">
    <w:name w:val="Table Paragraph"/>
    <w:basedOn w:val="Normal"/>
    <w:uiPriority w:val="1"/>
    <w:qFormat/>
    <w:rsid w:val="00935DA9"/>
  </w:style>
  <w:style w:type="paragraph" w:styleId="NormalWeb">
    <w:name w:val="Normal (Web)"/>
    <w:basedOn w:val="Normal"/>
    <w:uiPriority w:val="99"/>
    <w:semiHidden/>
    <w:unhideWhenUsed/>
    <w:rsid w:val="008647A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647AF"/>
    <w:rPr>
      <w:rFonts w:ascii="Tahoma" w:hAnsi="Tahoma" w:cs="Tahoma"/>
      <w:sz w:val="16"/>
      <w:szCs w:val="16"/>
    </w:rPr>
  </w:style>
  <w:style w:type="character" w:customStyle="1" w:styleId="TextedebullesCar">
    <w:name w:val="Texte de bulles Car"/>
    <w:basedOn w:val="Policepardfaut"/>
    <w:link w:val="Textedebulles"/>
    <w:uiPriority w:val="99"/>
    <w:semiHidden/>
    <w:rsid w:val="008647AF"/>
    <w:rPr>
      <w:rFonts w:ascii="Tahoma" w:eastAsia="Arial MT" w:hAnsi="Tahoma" w:cs="Tahoma"/>
      <w:sz w:val="16"/>
      <w:szCs w:val="16"/>
      <w:lang w:val="fr-FR"/>
    </w:rPr>
  </w:style>
  <w:style w:type="character" w:customStyle="1" w:styleId="Titre2Car">
    <w:name w:val="Titre 2 Car"/>
    <w:basedOn w:val="Policepardfaut"/>
    <w:link w:val="Titre2"/>
    <w:uiPriority w:val="9"/>
    <w:semiHidden/>
    <w:rsid w:val="008647AF"/>
    <w:rPr>
      <w:rFonts w:asciiTheme="majorHAnsi" w:eastAsiaTheme="majorEastAsia" w:hAnsiTheme="majorHAnsi" w:cstheme="majorBidi"/>
      <w:b/>
      <w:bCs/>
      <w:color w:val="4F81BD" w:themeColor="accent1"/>
      <w:sz w:val="26"/>
      <w:szCs w:val="26"/>
      <w:lang w:val="fr-FR"/>
    </w:rPr>
  </w:style>
  <w:style w:type="character" w:styleId="Lienhypertexte">
    <w:name w:val="Hyperlink"/>
    <w:basedOn w:val="Policepardfaut"/>
    <w:uiPriority w:val="99"/>
    <w:unhideWhenUsed/>
    <w:rsid w:val="004C2B8D"/>
    <w:rPr>
      <w:color w:val="0000FF"/>
      <w:u w:val="single"/>
    </w:rPr>
  </w:style>
  <w:style w:type="character" w:styleId="Accentuation">
    <w:name w:val="Emphasis"/>
    <w:basedOn w:val="Policepardfaut"/>
    <w:uiPriority w:val="20"/>
    <w:qFormat/>
    <w:rsid w:val="004C2B8D"/>
    <w:rPr>
      <w:i/>
      <w:iCs/>
    </w:rPr>
  </w:style>
  <w:style w:type="paragraph" w:customStyle="1" w:styleId="alinea">
    <w:name w:val="alinea"/>
    <w:basedOn w:val="Normal"/>
    <w:rsid w:val="004C2B8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4C2B8D"/>
    <w:rPr>
      <w:i/>
      <w:iCs/>
    </w:rPr>
  </w:style>
</w:styles>
</file>

<file path=word/webSettings.xml><?xml version="1.0" encoding="utf-8"?>
<w:webSettings xmlns:r="http://schemas.openxmlformats.org/officeDocument/2006/relationships" xmlns:w="http://schemas.openxmlformats.org/wordprocessingml/2006/main">
  <w:divs>
    <w:div w:id="7415643">
      <w:bodyDiv w:val="1"/>
      <w:marLeft w:val="0"/>
      <w:marRight w:val="0"/>
      <w:marTop w:val="0"/>
      <w:marBottom w:val="0"/>
      <w:divBdr>
        <w:top w:val="none" w:sz="0" w:space="0" w:color="auto"/>
        <w:left w:val="none" w:sz="0" w:space="0" w:color="auto"/>
        <w:bottom w:val="none" w:sz="0" w:space="0" w:color="auto"/>
        <w:right w:val="none" w:sz="0" w:space="0" w:color="auto"/>
      </w:divBdr>
    </w:div>
    <w:div w:id="116026484">
      <w:bodyDiv w:val="1"/>
      <w:marLeft w:val="0"/>
      <w:marRight w:val="0"/>
      <w:marTop w:val="0"/>
      <w:marBottom w:val="0"/>
      <w:divBdr>
        <w:top w:val="none" w:sz="0" w:space="0" w:color="auto"/>
        <w:left w:val="none" w:sz="0" w:space="0" w:color="auto"/>
        <w:bottom w:val="none" w:sz="0" w:space="0" w:color="auto"/>
        <w:right w:val="none" w:sz="0" w:space="0" w:color="auto"/>
      </w:divBdr>
    </w:div>
    <w:div w:id="129250640">
      <w:bodyDiv w:val="1"/>
      <w:marLeft w:val="0"/>
      <w:marRight w:val="0"/>
      <w:marTop w:val="0"/>
      <w:marBottom w:val="0"/>
      <w:divBdr>
        <w:top w:val="none" w:sz="0" w:space="0" w:color="auto"/>
        <w:left w:val="none" w:sz="0" w:space="0" w:color="auto"/>
        <w:bottom w:val="none" w:sz="0" w:space="0" w:color="auto"/>
        <w:right w:val="none" w:sz="0" w:space="0" w:color="auto"/>
      </w:divBdr>
    </w:div>
    <w:div w:id="180512721">
      <w:bodyDiv w:val="1"/>
      <w:marLeft w:val="0"/>
      <w:marRight w:val="0"/>
      <w:marTop w:val="0"/>
      <w:marBottom w:val="0"/>
      <w:divBdr>
        <w:top w:val="none" w:sz="0" w:space="0" w:color="auto"/>
        <w:left w:val="none" w:sz="0" w:space="0" w:color="auto"/>
        <w:bottom w:val="none" w:sz="0" w:space="0" w:color="auto"/>
        <w:right w:val="none" w:sz="0" w:space="0" w:color="auto"/>
      </w:divBdr>
    </w:div>
    <w:div w:id="224537616">
      <w:bodyDiv w:val="1"/>
      <w:marLeft w:val="0"/>
      <w:marRight w:val="0"/>
      <w:marTop w:val="0"/>
      <w:marBottom w:val="0"/>
      <w:divBdr>
        <w:top w:val="none" w:sz="0" w:space="0" w:color="auto"/>
        <w:left w:val="none" w:sz="0" w:space="0" w:color="auto"/>
        <w:bottom w:val="none" w:sz="0" w:space="0" w:color="auto"/>
        <w:right w:val="none" w:sz="0" w:space="0" w:color="auto"/>
      </w:divBdr>
    </w:div>
    <w:div w:id="285083375">
      <w:bodyDiv w:val="1"/>
      <w:marLeft w:val="0"/>
      <w:marRight w:val="0"/>
      <w:marTop w:val="0"/>
      <w:marBottom w:val="0"/>
      <w:divBdr>
        <w:top w:val="none" w:sz="0" w:space="0" w:color="auto"/>
        <w:left w:val="none" w:sz="0" w:space="0" w:color="auto"/>
        <w:bottom w:val="none" w:sz="0" w:space="0" w:color="auto"/>
        <w:right w:val="none" w:sz="0" w:space="0" w:color="auto"/>
      </w:divBdr>
      <w:divsChild>
        <w:div w:id="1667783707">
          <w:marLeft w:val="0"/>
          <w:marRight w:val="0"/>
          <w:marTop w:val="0"/>
          <w:marBottom w:val="0"/>
          <w:divBdr>
            <w:top w:val="none" w:sz="0" w:space="0" w:color="auto"/>
            <w:left w:val="none" w:sz="0" w:space="0" w:color="auto"/>
            <w:bottom w:val="none" w:sz="0" w:space="0" w:color="auto"/>
            <w:right w:val="none" w:sz="0" w:space="0" w:color="auto"/>
          </w:divBdr>
        </w:div>
      </w:divsChild>
    </w:div>
    <w:div w:id="376318941">
      <w:bodyDiv w:val="1"/>
      <w:marLeft w:val="0"/>
      <w:marRight w:val="0"/>
      <w:marTop w:val="0"/>
      <w:marBottom w:val="0"/>
      <w:divBdr>
        <w:top w:val="none" w:sz="0" w:space="0" w:color="auto"/>
        <w:left w:val="none" w:sz="0" w:space="0" w:color="auto"/>
        <w:bottom w:val="none" w:sz="0" w:space="0" w:color="auto"/>
        <w:right w:val="none" w:sz="0" w:space="0" w:color="auto"/>
      </w:divBdr>
    </w:div>
    <w:div w:id="390930521">
      <w:bodyDiv w:val="1"/>
      <w:marLeft w:val="0"/>
      <w:marRight w:val="0"/>
      <w:marTop w:val="0"/>
      <w:marBottom w:val="0"/>
      <w:divBdr>
        <w:top w:val="none" w:sz="0" w:space="0" w:color="auto"/>
        <w:left w:val="none" w:sz="0" w:space="0" w:color="auto"/>
        <w:bottom w:val="none" w:sz="0" w:space="0" w:color="auto"/>
        <w:right w:val="none" w:sz="0" w:space="0" w:color="auto"/>
      </w:divBdr>
    </w:div>
    <w:div w:id="432819145">
      <w:bodyDiv w:val="1"/>
      <w:marLeft w:val="0"/>
      <w:marRight w:val="0"/>
      <w:marTop w:val="0"/>
      <w:marBottom w:val="0"/>
      <w:divBdr>
        <w:top w:val="none" w:sz="0" w:space="0" w:color="auto"/>
        <w:left w:val="none" w:sz="0" w:space="0" w:color="auto"/>
        <w:bottom w:val="none" w:sz="0" w:space="0" w:color="auto"/>
        <w:right w:val="none" w:sz="0" w:space="0" w:color="auto"/>
      </w:divBdr>
    </w:div>
    <w:div w:id="452602163">
      <w:bodyDiv w:val="1"/>
      <w:marLeft w:val="0"/>
      <w:marRight w:val="0"/>
      <w:marTop w:val="0"/>
      <w:marBottom w:val="0"/>
      <w:divBdr>
        <w:top w:val="none" w:sz="0" w:space="0" w:color="auto"/>
        <w:left w:val="none" w:sz="0" w:space="0" w:color="auto"/>
        <w:bottom w:val="none" w:sz="0" w:space="0" w:color="auto"/>
        <w:right w:val="none" w:sz="0" w:space="0" w:color="auto"/>
      </w:divBdr>
    </w:div>
    <w:div w:id="754474189">
      <w:bodyDiv w:val="1"/>
      <w:marLeft w:val="0"/>
      <w:marRight w:val="0"/>
      <w:marTop w:val="0"/>
      <w:marBottom w:val="0"/>
      <w:divBdr>
        <w:top w:val="none" w:sz="0" w:space="0" w:color="auto"/>
        <w:left w:val="none" w:sz="0" w:space="0" w:color="auto"/>
        <w:bottom w:val="none" w:sz="0" w:space="0" w:color="auto"/>
        <w:right w:val="none" w:sz="0" w:space="0" w:color="auto"/>
      </w:divBdr>
      <w:divsChild>
        <w:div w:id="426580861">
          <w:marLeft w:val="0"/>
          <w:marRight w:val="0"/>
          <w:marTop w:val="0"/>
          <w:marBottom w:val="0"/>
          <w:divBdr>
            <w:top w:val="none" w:sz="0" w:space="0" w:color="auto"/>
            <w:left w:val="none" w:sz="0" w:space="0" w:color="auto"/>
            <w:bottom w:val="none" w:sz="0" w:space="0" w:color="auto"/>
            <w:right w:val="none" w:sz="0" w:space="0" w:color="auto"/>
          </w:divBdr>
          <w:divsChild>
            <w:div w:id="93436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804877">
          <w:marLeft w:val="0"/>
          <w:marRight w:val="0"/>
          <w:marTop w:val="0"/>
          <w:marBottom w:val="0"/>
          <w:divBdr>
            <w:top w:val="none" w:sz="0" w:space="0" w:color="auto"/>
            <w:left w:val="none" w:sz="0" w:space="0" w:color="auto"/>
            <w:bottom w:val="none" w:sz="0" w:space="0" w:color="auto"/>
            <w:right w:val="none" w:sz="0" w:space="0" w:color="auto"/>
          </w:divBdr>
          <w:divsChild>
            <w:div w:id="569537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6149073">
      <w:bodyDiv w:val="1"/>
      <w:marLeft w:val="0"/>
      <w:marRight w:val="0"/>
      <w:marTop w:val="0"/>
      <w:marBottom w:val="0"/>
      <w:divBdr>
        <w:top w:val="none" w:sz="0" w:space="0" w:color="auto"/>
        <w:left w:val="none" w:sz="0" w:space="0" w:color="auto"/>
        <w:bottom w:val="none" w:sz="0" w:space="0" w:color="auto"/>
        <w:right w:val="none" w:sz="0" w:space="0" w:color="auto"/>
      </w:divBdr>
    </w:div>
    <w:div w:id="1318070888">
      <w:bodyDiv w:val="1"/>
      <w:marLeft w:val="0"/>
      <w:marRight w:val="0"/>
      <w:marTop w:val="0"/>
      <w:marBottom w:val="0"/>
      <w:divBdr>
        <w:top w:val="none" w:sz="0" w:space="0" w:color="auto"/>
        <w:left w:val="none" w:sz="0" w:space="0" w:color="auto"/>
        <w:bottom w:val="none" w:sz="0" w:space="0" w:color="auto"/>
        <w:right w:val="none" w:sz="0" w:space="0" w:color="auto"/>
      </w:divBdr>
    </w:div>
    <w:div w:id="1433284274">
      <w:bodyDiv w:val="1"/>
      <w:marLeft w:val="0"/>
      <w:marRight w:val="0"/>
      <w:marTop w:val="0"/>
      <w:marBottom w:val="0"/>
      <w:divBdr>
        <w:top w:val="none" w:sz="0" w:space="0" w:color="auto"/>
        <w:left w:val="none" w:sz="0" w:space="0" w:color="auto"/>
        <w:bottom w:val="none" w:sz="0" w:space="0" w:color="auto"/>
        <w:right w:val="none" w:sz="0" w:space="0" w:color="auto"/>
      </w:divBdr>
      <w:divsChild>
        <w:div w:id="230695847">
          <w:marLeft w:val="0"/>
          <w:marRight w:val="0"/>
          <w:marTop w:val="0"/>
          <w:marBottom w:val="0"/>
          <w:divBdr>
            <w:top w:val="none" w:sz="0" w:space="0" w:color="auto"/>
            <w:left w:val="none" w:sz="0" w:space="0" w:color="auto"/>
            <w:bottom w:val="none" w:sz="0" w:space="0" w:color="auto"/>
            <w:right w:val="none" w:sz="0" w:space="0" w:color="auto"/>
          </w:divBdr>
        </w:div>
      </w:divsChild>
    </w:div>
    <w:div w:id="1444105830">
      <w:bodyDiv w:val="1"/>
      <w:marLeft w:val="0"/>
      <w:marRight w:val="0"/>
      <w:marTop w:val="0"/>
      <w:marBottom w:val="0"/>
      <w:divBdr>
        <w:top w:val="none" w:sz="0" w:space="0" w:color="auto"/>
        <w:left w:val="none" w:sz="0" w:space="0" w:color="auto"/>
        <w:bottom w:val="none" w:sz="0" w:space="0" w:color="auto"/>
        <w:right w:val="none" w:sz="0" w:space="0" w:color="auto"/>
      </w:divBdr>
    </w:div>
    <w:div w:id="1454127689">
      <w:bodyDiv w:val="1"/>
      <w:marLeft w:val="0"/>
      <w:marRight w:val="0"/>
      <w:marTop w:val="0"/>
      <w:marBottom w:val="0"/>
      <w:divBdr>
        <w:top w:val="none" w:sz="0" w:space="0" w:color="auto"/>
        <w:left w:val="none" w:sz="0" w:space="0" w:color="auto"/>
        <w:bottom w:val="none" w:sz="0" w:space="0" w:color="auto"/>
        <w:right w:val="none" w:sz="0" w:space="0" w:color="auto"/>
      </w:divBdr>
    </w:div>
    <w:div w:id="1509633746">
      <w:bodyDiv w:val="1"/>
      <w:marLeft w:val="0"/>
      <w:marRight w:val="0"/>
      <w:marTop w:val="0"/>
      <w:marBottom w:val="0"/>
      <w:divBdr>
        <w:top w:val="none" w:sz="0" w:space="0" w:color="auto"/>
        <w:left w:val="none" w:sz="0" w:space="0" w:color="auto"/>
        <w:bottom w:val="none" w:sz="0" w:space="0" w:color="auto"/>
        <w:right w:val="none" w:sz="0" w:space="0" w:color="auto"/>
      </w:divBdr>
      <w:divsChild>
        <w:div w:id="1525749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231890">
      <w:bodyDiv w:val="1"/>
      <w:marLeft w:val="0"/>
      <w:marRight w:val="0"/>
      <w:marTop w:val="0"/>
      <w:marBottom w:val="0"/>
      <w:divBdr>
        <w:top w:val="none" w:sz="0" w:space="0" w:color="auto"/>
        <w:left w:val="none" w:sz="0" w:space="0" w:color="auto"/>
        <w:bottom w:val="none" w:sz="0" w:space="0" w:color="auto"/>
        <w:right w:val="none" w:sz="0" w:space="0" w:color="auto"/>
      </w:divBdr>
    </w:div>
    <w:div w:id="1688365287">
      <w:bodyDiv w:val="1"/>
      <w:marLeft w:val="0"/>
      <w:marRight w:val="0"/>
      <w:marTop w:val="0"/>
      <w:marBottom w:val="0"/>
      <w:divBdr>
        <w:top w:val="none" w:sz="0" w:space="0" w:color="auto"/>
        <w:left w:val="none" w:sz="0" w:space="0" w:color="auto"/>
        <w:bottom w:val="none" w:sz="0" w:space="0" w:color="auto"/>
        <w:right w:val="none" w:sz="0" w:space="0" w:color="auto"/>
      </w:divBdr>
      <w:divsChild>
        <w:div w:id="2124811384">
          <w:marLeft w:val="0"/>
          <w:marRight w:val="0"/>
          <w:marTop w:val="0"/>
          <w:marBottom w:val="0"/>
          <w:divBdr>
            <w:top w:val="none" w:sz="0" w:space="0" w:color="auto"/>
            <w:left w:val="none" w:sz="0" w:space="0" w:color="auto"/>
            <w:bottom w:val="none" w:sz="0" w:space="0" w:color="auto"/>
            <w:right w:val="none" w:sz="0" w:space="0" w:color="auto"/>
          </w:divBdr>
        </w:div>
      </w:divsChild>
    </w:div>
    <w:div w:id="1757285328">
      <w:bodyDiv w:val="1"/>
      <w:marLeft w:val="0"/>
      <w:marRight w:val="0"/>
      <w:marTop w:val="0"/>
      <w:marBottom w:val="0"/>
      <w:divBdr>
        <w:top w:val="none" w:sz="0" w:space="0" w:color="auto"/>
        <w:left w:val="none" w:sz="0" w:space="0" w:color="auto"/>
        <w:bottom w:val="none" w:sz="0" w:space="0" w:color="auto"/>
        <w:right w:val="none" w:sz="0" w:space="0" w:color="auto"/>
      </w:divBdr>
      <w:divsChild>
        <w:div w:id="251478060">
          <w:marLeft w:val="0"/>
          <w:marRight w:val="0"/>
          <w:marTop w:val="0"/>
          <w:marBottom w:val="0"/>
          <w:divBdr>
            <w:top w:val="none" w:sz="0" w:space="0" w:color="auto"/>
            <w:left w:val="none" w:sz="0" w:space="0" w:color="auto"/>
            <w:bottom w:val="none" w:sz="0" w:space="0" w:color="auto"/>
            <w:right w:val="none" w:sz="0" w:space="0" w:color="auto"/>
          </w:divBdr>
        </w:div>
      </w:divsChild>
    </w:div>
    <w:div w:id="1940020493">
      <w:bodyDiv w:val="1"/>
      <w:marLeft w:val="0"/>
      <w:marRight w:val="0"/>
      <w:marTop w:val="0"/>
      <w:marBottom w:val="0"/>
      <w:divBdr>
        <w:top w:val="none" w:sz="0" w:space="0" w:color="auto"/>
        <w:left w:val="none" w:sz="0" w:space="0" w:color="auto"/>
        <w:bottom w:val="none" w:sz="0" w:space="0" w:color="auto"/>
        <w:right w:val="none" w:sz="0" w:space="0" w:color="auto"/>
      </w:divBdr>
    </w:div>
    <w:div w:id="2002586070">
      <w:bodyDiv w:val="1"/>
      <w:marLeft w:val="0"/>
      <w:marRight w:val="0"/>
      <w:marTop w:val="0"/>
      <w:marBottom w:val="0"/>
      <w:divBdr>
        <w:top w:val="none" w:sz="0" w:space="0" w:color="auto"/>
        <w:left w:val="none" w:sz="0" w:space="0" w:color="auto"/>
        <w:bottom w:val="none" w:sz="0" w:space="0" w:color="auto"/>
        <w:right w:val="none" w:sz="0" w:space="0" w:color="auto"/>
      </w:divBdr>
    </w:div>
    <w:div w:id="213917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3B478-0A28-491B-BBD8-6AACB7A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1455</Words>
  <Characters>8007</Characters>
  <Application>Microsoft Office Word</Application>
  <DocSecurity>0</DocSecurity>
  <Lines>66</Lines>
  <Paragraphs>18</Paragraphs>
  <ScaleCrop>false</ScaleCrop>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C4390MWN</dc:creator>
  <cp:lastModifiedBy>PC C4390MWN</cp:lastModifiedBy>
  <cp:revision>2</cp:revision>
  <cp:lastPrinted>2023-08-31T14:19:00Z</cp:lastPrinted>
  <dcterms:created xsi:type="dcterms:W3CDTF">2023-08-31T14:22:00Z</dcterms:created>
  <dcterms:modified xsi:type="dcterms:W3CDTF">2023-08-31T14:22:00Z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Office Word 2007</vt:lpwstr>
  </property>
  <property fmtid="{D5CDD505-2E9C-101B-9397-08002B2CF9AE}" pid="4" name="LastSaved">
    <vt:filetime>2023-04-27T00:00:00Z</vt:filetime>
  </property>
</Properties>
</file>